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heading=h.2u6wntf" w:id="0"/>
      <w:bookmarkEnd w:id="0"/>
      <w:r w:rsidDel="00000000" w:rsidR="00000000" w:rsidRPr="00000000">
        <w:rPr>
          <w:rtl w:val="0"/>
        </w:rPr>
        <w:t xml:space="preserve">VEHICLE </w:t>
      </w:r>
      <w:r w:rsidDel="00000000" w:rsidR="00000000" w:rsidRPr="00000000">
        <w:rPr>
          <w:rtl w:val="0"/>
        </w:rPr>
        <w:t xml:space="preserve">PRE-USE INSPECTION CHECKLIST</w:t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pre-use inspection is an important part of the safety program. Inspecting the vehicle can help detect problems before they become more serious. A Pre-Use Inspection Report must be completed by the operator before </w:t>
      </w:r>
      <w:r w:rsidDel="00000000" w:rsidR="00000000" w:rsidRPr="00000000">
        <w:rPr>
          <w:u w:val="single"/>
          <w:rtl w:val="0"/>
        </w:rPr>
        <w:t xml:space="preserve">each shift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Employees are required to check their equipment thoroughly, including the following components (if applicable):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Check all oil and coolant levels.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Inspect hoses and belts for wear and cracks.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Inspect wiring for loose connections.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Adjust the seat, seat belt, and mirrors.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Check the horn, wipers, and all gauges.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Check emergency equipment.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Check for air leaks.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Check the braking system.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Check lights and signals.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Inspect tires.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Inspect suspension frame.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Check the tailgate and tarp system.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Check other items specific to the piece of mobile equipment they are operating.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10" w:header="357" w:footer="3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114300" distT="114300" distL="114300" distR="114300">
          <wp:extent cx="2509838" cy="536695"/>
          <wp:effectExtent b="0" l="0" r="0" t="0"/>
          <wp:docPr id="24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9838" cy="5366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/>
    </w:lvl>
    <w:lvl w:ilvl="2">
      <w:start w:val="1"/>
      <w:numFmt w:val="bullet"/>
      <w:lvlText w:val="●"/>
      <w:lvlJc w:val="left"/>
      <w:pPr>
        <w:ind w:left="2160" w:hanging="18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●"/>
      <w:lvlJc w:val="left"/>
      <w:pPr>
        <w:ind w:left="3600" w:hanging="360"/>
      </w:pPr>
      <w:rPr/>
    </w:lvl>
    <w:lvl w:ilvl="5">
      <w:start w:val="1"/>
      <w:numFmt w:val="bullet"/>
      <w:lvlText w:val="●"/>
      <w:lvlJc w:val="left"/>
      <w:pPr>
        <w:ind w:left="4320" w:hanging="18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●"/>
      <w:lvlJc w:val="left"/>
      <w:pPr>
        <w:ind w:left="5760" w:hanging="360"/>
      </w:pPr>
      <w:rPr/>
    </w:lvl>
    <w:lvl w:ilvl="8">
      <w:start w:val="1"/>
      <w:numFmt w:val="bullet"/>
      <w:lvlText w:val="●"/>
      <w:lvlJc w:val="lef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  <w:qFormat w:val="1"/>
    <w:rsid w:val="00987236"/>
  </w:style>
  <w:style w:type="paragraph" w:styleId="Heading1">
    <w:name w:val="heading 1"/>
    <w:basedOn w:val="HSH1"/>
    <w:link w:val="Heading1Char"/>
    <w:uiPriority w:val="9"/>
    <w:qFormat w:val="1"/>
    <w:rsid w:val="00987236"/>
    <w:pPr>
      <w:outlineLvl w:val="0"/>
    </w:pPr>
  </w:style>
  <w:style w:type="paragraph" w:styleId="Heading2">
    <w:name w:val="heading 2"/>
    <w:basedOn w:val="HSH2"/>
    <w:link w:val="Heading2Char"/>
    <w:uiPriority w:val="9"/>
    <w:unhideWhenUsed w:val="1"/>
    <w:qFormat w:val="1"/>
    <w:rsid w:val="00202987"/>
    <w:pPr>
      <w:widowControl w:val="1"/>
      <w:outlineLvl w:val="1"/>
    </w:pPr>
  </w:style>
  <w:style w:type="paragraph" w:styleId="Heading3">
    <w:name w:val="heading 3"/>
    <w:basedOn w:val="HSH3"/>
    <w:next w:val="Normal"/>
    <w:link w:val="Heading3Char"/>
    <w:uiPriority w:val="9"/>
    <w:unhideWhenUsed w:val="1"/>
    <w:qFormat w:val="1"/>
    <w:rsid w:val="00987236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2910F5"/>
    <w:pPr>
      <w:outlineLvl w:val="3"/>
    </w:pPr>
    <w:rPr>
      <w:u w:val="single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HSTitle"/>
    <w:next w:val="Normal"/>
    <w:link w:val="TitleChar"/>
    <w:uiPriority w:val="10"/>
    <w:qFormat w:val="1"/>
    <w:rsid w:val="00987236"/>
    <w:pPr>
      <w:ind w:left="720"/>
    </w:pPr>
  </w:style>
  <w:style w:type="paragraph" w:styleId="TOC1">
    <w:name w:val="toc 1"/>
    <w:basedOn w:val="Normal"/>
    <w:uiPriority w:val="39"/>
    <w:qFormat w:val="1"/>
    <w:pPr>
      <w:spacing w:after="120" w:before="240"/>
    </w:pPr>
    <w:rPr>
      <w:rFonts w:asciiTheme="minorHAnsi" w:cstheme="minorHAnsi" w:hAnsiTheme="minorHAnsi"/>
      <w:b w:val="1"/>
      <w:bCs w:val="1"/>
      <w:sz w:val="20"/>
      <w:szCs w:val="20"/>
    </w:rPr>
  </w:style>
  <w:style w:type="paragraph" w:styleId="BodyText">
    <w:name w:val="Body Text"/>
    <w:basedOn w:val="Normal"/>
    <w:uiPriority w:val="1"/>
    <w:qFormat w:val="1"/>
    <w:pPr>
      <w:ind w:left="100"/>
    </w:pPr>
  </w:style>
  <w:style w:type="paragraph" w:styleId="ListParagraph">
    <w:name w:val="List Paragraph"/>
    <w:basedOn w:val="Normal"/>
    <w:uiPriority w:val="34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505A51"/>
    <w:rPr>
      <w:color w:val="0000ff" w:themeColor="hyperlink"/>
      <w:u w:val="single"/>
    </w:rPr>
  </w:style>
  <w:style w:type="paragraph" w:styleId="HSTitle0" w:customStyle="1">
    <w:name w:val="H&amp;S Title"/>
    <w:basedOn w:val="Normal"/>
    <w:link w:val="HSTitleChar"/>
    <w:rsid w:val="00505A51"/>
    <w:pPr>
      <w:jc w:val="center"/>
    </w:pPr>
    <w:rPr>
      <w:rFonts w:ascii="Open Sans" w:hAnsi="Open Sans"/>
      <w:b w:val="1"/>
      <w:bCs w:val="1"/>
      <w:sz w:val="56"/>
      <w:szCs w:val="50"/>
    </w:rPr>
  </w:style>
  <w:style w:type="paragraph" w:styleId="HSHeading" w:customStyle="1">
    <w:name w:val="H&amp;S Heading"/>
    <w:basedOn w:val="Normal"/>
    <w:link w:val="HSHeadingChar"/>
    <w:rsid w:val="00505A51"/>
    <w:pPr>
      <w:jc w:val="center"/>
    </w:pPr>
    <w:rPr>
      <w:bCs w:val="1"/>
      <w:sz w:val="32"/>
      <w:szCs w:val="32"/>
    </w:rPr>
  </w:style>
  <w:style w:type="character" w:styleId="HSTitleChar" w:customStyle="1">
    <w:name w:val="H&amp;S Title Char"/>
    <w:basedOn w:val="DefaultParagraphFont"/>
    <w:link w:val="HSTitle0"/>
    <w:rsid w:val="00505A51"/>
    <w:rPr>
      <w:rFonts w:ascii="Open Sans" w:hAnsi="Open Sans"/>
      <w:b w:val="1"/>
      <w:bCs w:val="1"/>
      <w:sz w:val="56"/>
      <w:szCs w:val="50"/>
    </w:rPr>
  </w:style>
  <w:style w:type="paragraph" w:styleId="HSBOdy" w:customStyle="1">
    <w:name w:val="H&amp;S BOdy"/>
    <w:basedOn w:val="Normal"/>
    <w:link w:val="HSBOdyChar"/>
    <w:rsid w:val="00505A51"/>
  </w:style>
  <w:style w:type="character" w:styleId="HSHeadingChar" w:customStyle="1">
    <w:name w:val="H&amp;S Heading Char"/>
    <w:basedOn w:val="DefaultParagraphFont"/>
    <w:link w:val="HSHeading"/>
    <w:rsid w:val="00505A51"/>
    <w:rPr>
      <w:bCs w:val="1"/>
      <w:sz w:val="32"/>
      <w:szCs w:val="32"/>
    </w:rPr>
  </w:style>
  <w:style w:type="paragraph" w:styleId="HS2heading" w:customStyle="1">
    <w:name w:val="H &amp; S 2 heading"/>
    <w:basedOn w:val="Normal"/>
    <w:link w:val="HS2headingChar"/>
    <w:rsid w:val="00505A51"/>
    <w:pPr>
      <w:jc w:val="center"/>
    </w:pPr>
    <w:rPr>
      <w:b w:val="1"/>
      <w:bCs w:val="1"/>
      <w:sz w:val="28"/>
      <w:szCs w:val="28"/>
    </w:rPr>
  </w:style>
  <w:style w:type="character" w:styleId="HSBOdyChar" w:customStyle="1">
    <w:name w:val="H&amp;S BOdy Char"/>
    <w:basedOn w:val="DefaultParagraphFont"/>
    <w:link w:val="HSBOdy"/>
    <w:rsid w:val="00505A51"/>
  </w:style>
  <w:style w:type="paragraph" w:styleId="HSTitle" w:customStyle="1">
    <w:name w:val="H/S Title"/>
    <w:basedOn w:val="Normal"/>
    <w:link w:val="HSTitleChar0"/>
    <w:rsid w:val="00505A51"/>
    <w:pPr>
      <w:jc w:val="center"/>
    </w:pPr>
    <w:rPr>
      <w:rFonts w:ascii="Open Sans" w:cs="Open Sans" w:hAnsi="Open Sans"/>
      <w:sz w:val="52"/>
      <w:szCs w:val="52"/>
    </w:rPr>
  </w:style>
  <w:style w:type="character" w:styleId="HS2headingChar" w:customStyle="1">
    <w:name w:val="H &amp; S 2 heading Char"/>
    <w:basedOn w:val="DefaultParagraphFont"/>
    <w:link w:val="HS2heading"/>
    <w:rsid w:val="00505A51"/>
    <w:rPr>
      <w:b w:val="1"/>
      <w:bCs w:val="1"/>
      <w:sz w:val="28"/>
      <w:szCs w:val="28"/>
    </w:rPr>
  </w:style>
  <w:style w:type="paragraph" w:styleId="HSH1" w:customStyle="1">
    <w:name w:val="H/S H1"/>
    <w:basedOn w:val="Normal"/>
    <w:link w:val="HSH1Char"/>
    <w:rsid w:val="00505A51"/>
    <w:rPr>
      <w:rFonts w:asciiTheme="minorHAnsi" w:cstheme="minorHAnsi" w:hAnsiTheme="minorHAnsi"/>
      <w:sz w:val="40"/>
      <w:szCs w:val="40"/>
    </w:rPr>
  </w:style>
  <w:style w:type="character" w:styleId="HSTitleChar0" w:customStyle="1">
    <w:name w:val="H/S Title Char"/>
    <w:basedOn w:val="DefaultParagraphFont"/>
    <w:link w:val="HSTitle"/>
    <w:rsid w:val="00505A51"/>
    <w:rPr>
      <w:rFonts w:ascii="Open Sans" w:cs="Open Sans" w:hAnsi="Open Sans"/>
      <w:sz w:val="52"/>
      <w:szCs w:val="52"/>
    </w:rPr>
  </w:style>
  <w:style w:type="paragraph" w:styleId="HSBody0" w:customStyle="1">
    <w:name w:val="H/S Body"/>
    <w:basedOn w:val="Normal"/>
    <w:link w:val="HSBodyChar0"/>
    <w:rsid w:val="00505A51"/>
  </w:style>
  <w:style w:type="character" w:styleId="HSH1Char" w:customStyle="1">
    <w:name w:val="H/S H1 Char"/>
    <w:basedOn w:val="DefaultParagraphFont"/>
    <w:link w:val="HSH1"/>
    <w:rsid w:val="00505A51"/>
    <w:rPr>
      <w:rFonts w:asciiTheme="minorHAnsi" w:cstheme="minorHAnsi" w:hAnsiTheme="minorHAnsi"/>
      <w:sz w:val="40"/>
      <w:szCs w:val="40"/>
    </w:rPr>
  </w:style>
  <w:style w:type="paragraph" w:styleId="HSH2" w:customStyle="1">
    <w:name w:val="H/S H2"/>
    <w:basedOn w:val="Normal"/>
    <w:link w:val="HSH2Char"/>
    <w:rsid w:val="00505A51"/>
    <w:pPr>
      <w:jc w:val="center"/>
    </w:pPr>
    <w:rPr>
      <w:sz w:val="32"/>
      <w:szCs w:val="32"/>
    </w:rPr>
  </w:style>
  <w:style w:type="character" w:styleId="HSBodyChar0" w:customStyle="1">
    <w:name w:val="H/S Body Char"/>
    <w:basedOn w:val="DefaultParagraphFont"/>
    <w:link w:val="HSBody0"/>
    <w:rsid w:val="00505A51"/>
  </w:style>
  <w:style w:type="paragraph" w:styleId="HSH3" w:customStyle="1">
    <w:name w:val="H/S H3"/>
    <w:basedOn w:val="Normal"/>
    <w:link w:val="HSH3Char"/>
    <w:rsid w:val="00505A51"/>
    <w:rPr>
      <w:sz w:val="28"/>
      <w:szCs w:val="28"/>
    </w:rPr>
  </w:style>
  <w:style w:type="character" w:styleId="HSH2Char" w:customStyle="1">
    <w:name w:val="H/S H2 Char"/>
    <w:basedOn w:val="DefaultParagraphFont"/>
    <w:link w:val="HSH2"/>
    <w:rsid w:val="00505A51"/>
    <w:rPr>
      <w:sz w:val="32"/>
      <w:szCs w:val="32"/>
    </w:rPr>
  </w:style>
  <w:style w:type="table" w:styleId="TableGrid">
    <w:name w:val="Table Grid"/>
    <w:basedOn w:val="TableNormal"/>
    <w:uiPriority w:val="39"/>
    <w:rsid w:val="00A070E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SH3Char" w:customStyle="1">
    <w:name w:val="H/S H3 Char"/>
    <w:basedOn w:val="DefaultParagraphFont"/>
    <w:link w:val="HSH3"/>
    <w:rsid w:val="00505A51"/>
    <w:rPr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rsid w:val="00987236"/>
    <w:rPr>
      <w:rFonts w:ascii="Open Sans" w:cs="Open Sans" w:hAnsi="Open Sans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987236"/>
    <w:pPr>
      <w:keepNext w:val="1"/>
      <w:keepLines w:val="1"/>
      <w:widowControl w:val="1"/>
      <w:spacing w:before="240" w:line="259" w:lineRule="auto"/>
      <w:outlineLvl w:val="9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lang w:eastAsia="en-US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216F91"/>
    <w:pPr>
      <w:spacing w:before="120"/>
      <w:ind w:left="220"/>
    </w:pPr>
    <w:rPr>
      <w:rFonts w:asciiTheme="minorHAnsi" w:cstheme="minorHAnsi" w:hAnsiTheme="minorHAnsi"/>
      <w:i w:val="1"/>
      <w:iCs w:val="1"/>
      <w:sz w:val="20"/>
      <w:szCs w:val="20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7D69D7"/>
    <w:pPr>
      <w:ind w:left="440"/>
    </w:pPr>
    <w:rPr>
      <w:rFonts w:asciiTheme="minorHAnsi" w:cs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7D69D7"/>
    <w:pPr>
      <w:ind w:left="660"/>
    </w:pPr>
    <w:rPr>
      <w:rFonts w:asciiTheme="minorHAnsi" w:cs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7D69D7"/>
    <w:pPr>
      <w:ind w:left="880"/>
    </w:pPr>
    <w:rPr>
      <w:rFonts w:asciiTheme="minorHAnsi" w:cs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7D69D7"/>
    <w:pPr>
      <w:ind w:left="1100"/>
    </w:pPr>
    <w:rPr>
      <w:rFonts w:asciiTheme="minorHAnsi" w:cs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7D69D7"/>
    <w:pPr>
      <w:ind w:left="1320"/>
    </w:pPr>
    <w:rPr>
      <w:rFonts w:asciiTheme="minorHAnsi" w:cs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7D69D7"/>
    <w:pPr>
      <w:ind w:left="1540"/>
    </w:pPr>
    <w:rPr>
      <w:rFonts w:asciiTheme="minorHAnsi" w:cs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7D69D7"/>
    <w:pPr>
      <w:ind w:left="1760"/>
    </w:pPr>
    <w:rPr>
      <w:rFonts w:asciiTheme="minorHAnsi" w:cstheme="minorHAnsi" w:hAnsi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D69D7"/>
    <w:rPr>
      <w:color w:val="605e5c"/>
      <w:shd w:color="auto" w:fill="e1dfdd" w:val="clear"/>
    </w:rPr>
  </w:style>
  <w:style w:type="paragraph" w:styleId="NoSpacing">
    <w:name w:val="No Spacing"/>
    <w:uiPriority w:val="1"/>
    <w:qFormat w:val="1"/>
    <w:rsid w:val="00D1450A"/>
    <w:pPr>
      <w:widowControl w:val="1"/>
    </w:pPr>
    <w:rPr>
      <w:rFonts w:ascii="Franklin Gothic Book" w:cs="Times New Roman" w:eastAsia="Times New Roman" w:hAnsi="Franklin Gothic Book"/>
      <w:szCs w:val="20"/>
      <w:lang w:eastAsia="en-US"/>
    </w:rPr>
  </w:style>
  <w:style w:type="paragraph" w:styleId="num1" w:customStyle="1">
    <w:name w:val="num1"/>
    <w:basedOn w:val="Normal"/>
    <w:rsid w:val="00AA317E"/>
    <w:pPr>
      <w:widowControl w:val="1"/>
      <w:overflowPunct w:val="0"/>
      <w:autoSpaceDE w:val="0"/>
      <w:autoSpaceDN w:val="0"/>
      <w:adjustRightInd w:val="0"/>
      <w:spacing w:after="120" w:before="120"/>
      <w:ind w:left="432" w:hanging="432"/>
    </w:pPr>
    <w:rPr>
      <w:rFonts w:ascii="Arial" w:cs="Times New Roman" w:eastAsia="Times New Roman" w:hAnsi="Arial"/>
      <w:b w:val="1"/>
      <w:szCs w:val="20"/>
      <w:u w:val="single"/>
      <w:lang w:eastAsia="en-US"/>
    </w:rPr>
  </w:style>
  <w:style w:type="table" w:styleId="a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CF7CB5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en-CA"/>
    </w:rPr>
  </w:style>
  <w:style w:type="character" w:styleId="apple-tab-span" w:customStyle="1">
    <w:name w:val="apple-tab-span"/>
    <w:basedOn w:val="DefaultParagraphFont"/>
    <w:rsid w:val="00CF7CB5"/>
  </w:style>
  <w:style w:type="character" w:styleId="Heading3Char" w:customStyle="1">
    <w:name w:val="Heading 3 Char"/>
    <w:basedOn w:val="DefaultParagraphFont"/>
    <w:link w:val="Heading3"/>
    <w:uiPriority w:val="9"/>
    <w:rsid w:val="009974E3"/>
    <w:rPr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9974E3"/>
    <w:rPr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1C02BD"/>
    <w:rPr>
      <w:rFonts w:asciiTheme="minorHAnsi" w:cstheme="minorHAnsi" w:hAnsiTheme="minorHAnsi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45761"/>
    <w:rPr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AfT3c+n0TOkd1/kfv0U2GWExqg==">CgMxLjAyCWguMnU2d250ZjgAciExWFlBc3hlUURUZmpWVno4SHRCWFF0dEk2LUhhNmdVZ20=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2022-05-26T11:11:00Z</dcterms:created>
  <dc:creator>Kelly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2022-02-23T00:00:00Z</vt:filetime>
  </property>
</Properties>
</file>